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FAFA" w14:textId="6ED1DFBB" w:rsidR="00A9204E" w:rsidRDefault="00376FB5" w:rsidP="00376FB5">
      <w:pPr>
        <w:pStyle w:val="Heading1"/>
        <w:rPr>
          <w:lang w:val="en-AU"/>
        </w:rPr>
      </w:pPr>
      <w:r>
        <w:rPr>
          <w:lang w:val="en-AU"/>
        </w:rPr>
        <w:t xml:space="preserve">3D Industries Australia – </w:t>
      </w:r>
      <w:r w:rsidR="0082273D">
        <w:rPr>
          <w:lang w:val="en-AU"/>
        </w:rPr>
        <w:t>3D Printer Self Build CatLog</w:t>
      </w:r>
    </w:p>
    <w:p w14:paraId="71A32716" w14:textId="623835D6" w:rsidR="00376FB5" w:rsidRDefault="00376FB5" w:rsidP="00376FB5">
      <w:pPr>
        <w:rPr>
          <w:lang w:val="en-AU"/>
        </w:rPr>
      </w:pPr>
    </w:p>
    <w:p w14:paraId="2052BB0B" w14:textId="24F6D123" w:rsidR="00BB4A3A" w:rsidRDefault="00376FB5" w:rsidP="0082273D">
      <w:pPr>
        <w:rPr>
          <w:lang w:val="en-AU"/>
        </w:rPr>
      </w:pPr>
      <w:r>
        <w:rPr>
          <w:lang w:val="en-AU"/>
        </w:rPr>
        <w:t xml:space="preserve">This </w:t>
      </w:r>
      <w:r w:rsidR="0082273D">
        <w:rPr>
          <w:lang w:val="en-AU"/>
        </w:rPr>
        <w:t>catalogue is intended for people building the 3D Industries 3D printer described in 3DI’s Kindle book.</w:t>
      </w:r>
    </w:p>
    <w:p w14:paraId="64FD730E" w14:textId="6A33B99F" w:rsidR="0082273D" w:rsidRDefault="0082273D" w:rsidP="0082273D">
      <w:pPr>
        <w:rPr>
          <w:lang w:val="en-AU"/>
        </w:rPr>
      </w:pPr>
    </w:p>
    <w:p w14:paraId="5D650B49" w14:textId="6A623C2E" w:rsidR="0082273D" w:rsidRDefault="0082273D" w:rsidP="0082273D">
      <w:pPr>
        <w:rPr>
          <w:lang w:val="en-AU"/>
        </w:rPr>
      </w:pPr>
      <w:r>
        <w:rPr>
          <w:lang w:val="en-AU"/>
        </w:rPr>
        <w:t>Most of the items required are Off the shelf (OFS) components. However, there are some items that need to be specifically fabricated.</w:t>
      </w:r>
      <w:r>
        <w:rPr>
          <w:lang w:val="en-AU"/>
        </w:rPr>
        <w:br/>
        <w:t>These items are either metal in construction or 3D printed.</w:t>
      </w:r>
    </w:p>
    <w:p w14:paraId="2D848793" w14:textId="3BDBDDEA" w:rsidR="00376FB5" w:rsidRDefault="00376FB5" w:rsidP="00376FB5">
      <w:pPr>
        <w:rPr>
          <w:lang w:val="en-AU"/>
        </w:rPr>
      </w:pPr>
    </w:p>
    <w:p w14:paraId="7CDD20F6" w14:textId="239A6E15" w:rsidR="0082273D" w:rsidRDefault="0082273D" w:rsidP="00376FB5">
      <w:pPr>
        <w:rPr>
          <w:lang w:val="en-AU"/>
        </w:rPr>
      </w:pPr>
      <w:r>
        <w:rPr>
          <w:lang w:val="en-AU"/>
        </w:rPr>
        <w:t xml:space="preserve">The e-book contains a BOM (Bill of materials) section that lists </w:t>
      </w:r>
      <w:proofErr w:type="gramStart"/>
      <w:r>
        <w:rPr>
          <w:lang w:val="en-AU"/>
        </w:rPr>
        <w:t>all of</w:t>
      </w:r>
      <w:proofErr w:type="gramEnd"/>
      <w:r>
        <w:rPr>
          <w:lang w:val="en-AU"/>
        </w:rPr>
        <w:t xml:space="preserve"> the components required, an example or specific source and the current cost.</w:t>
      </w:r>
    </w:p>
    <w:p w14:paraId="3013471F" w14:textId="77777777" w:rsidR="0082273D" w:rsidRDefault="0082273D" w:rsidP="00376FB5">
      <w:pPr>
        <w:rPr>
          <w:lang w:val="en-AU"/>
        </w:rPr>
      </w:pPr>
    </w:p>
    <w:p w14:paraId="08341AFC" w14:textId="0A5DB5AF" w:rsidR="0082273D" w:rsidRDefault="0082273D" w:rsidP="00376FB5">
      <w:pPr>
        <w:rPr>
          <w:lang w:val="en-AU"/>
        </w:rPr>
      </w:pPr>
      <w:r>
        <w:rPr>
          <w:lang w:val="en-AU"/>
        </w:rPr>
        <w:t xml:space="preserve">Each item is clearly described and there is a </w:t>
      </w:r>
      <w:r w:rsidRPr="0082273D">
        <w:rPr>
          <w:b/>
          <w:bCs/>
          <w:i/>
          <w:iCs/>
          <w:lang w:val="en-AU"/>
        </w:rPr>
        <w:t>Specification Document</w:t>
      </w:r>
      <w:r>
        <w:rPr>
          <w:lang w:val="en-AU"/>
        </w:rPr>
        <w:t xml:space="preserve"> that contains drawings and details of the printer and the components.</w:t>
      </w:r>
    </w:p>
    <w:p w14:paraId="6D93F53A" w14:textId="60339F9D" w:rsidR="00376FB5" w:rsidRDefault="00376FB5" w:rsidP="00376FB5">
      <w:pPr>
        <w:rPr>
          <w:lang w:val="en-AU"/>
        </w:rPr>
      </w:pPr>
    </w:p>
    <w:p w14:paraId="377F3974" w14:textId="16C99569" w:rsidR="00376FB5" w:rsidRDefault="0082273D" w:rsidP="00376FB5">
      <w:pPr>
        <w:rPr>
          <w:lang w:val="en-AU"/>
        </w:rPr>
      </w:pPr>
      <w:r>
        <w:rPr>
          <w:lang w:val="en-AU"/>
        </w:rPr>
        <w:t xml:space="preserve">To order any </w:t>
      </w:r>
      <w:proofErr w:type="gramStart"/>
      <w:r>
        <w:rPr>
          <w:lang w:val="en-AU"/>
        </w:rPr>
        <w:t>of  these</w:t>
      </w:r>
      <w:proofErr w:type="gramEnd"/>
      <w:r>
        <w:rPr>
          <w:lang w:val="en-AU"/>
        </w:rPr>
        <w:t xml:space="preserve"> items the form at the back of this </w:t>
      </w:r>
      <w:r w:rsidR="00EB4098">
        <w:rPr>
          <w:lang w:val="en-AU"/>
        </w:rPr>
        <w:t>catalogue</w:t>
      </w:r>
      <w:r>
        <w:rPr>
          <w:lang w:val="en-AU"/>
        </w:rPr>
        <w:t xml:space="preserve"> should be completed and sent to 3DI.</w:t>
      </w:r>
    </w:p>
    <w:p w14:paraId="07857120" w14:textId="2551867C" w:rsidR="0082273D" w:rsidRDefault="0082273D" w:rsidP="00376FB5">
      <w:pPr>
        <w:rPr>
          <w:lang w:val="en-AU"/>
        </w:rPr>
      </w:pPr>
    </w:p>
    <w:p w14:paraId="43A0FCD1" w14:textId="22B2C8D9" w:rsidR="0082273D" w:rsidRDefault="0082273D" w:rsidP="00376FB5">
      <w:pPr>
        <w:rPr>
          <w:lang w:val="en-AU"/>
        </w:rPr>
      </w:pPr>
      <w:r>
        <w:rPr>
          <w:lang w:val="en-AU"/>
        </w:rPr>
        <w:t>All prices include the postage.</w:t>
      </w:r>
    </w:p>
    <w:p w14:paraId="651D3753" w14:textId="2318B1F8" w:rsidR="0082273D" w:rsidRDefault="0082273D" w:rsidP="00376FB5">
      <w:pPr>
        <w:rPr>
          <w:lang w:val="en-AU"/>
        </w:rPr>
      </w:pPr>
    </w:p>
    <w:p w14:paraId="05704446" w14:textId="0EFAB848" w:rsidR="00EB4098" w:rsidRDefault="00EB4098" w:rsidP="00376FB5">
      <w:pPr>
        <w:rPr>
          <w:lang w:val="en-AU"/>
        </w:rPr>
      </w:pPr>
      <w:r>
        <w:rPr>
          <w:lang w:val="en-AU"/>
        </w:rPr>
        <w:t>These items are intended for readers who bought the eBook describing how to build the 3D printer.</w:t>
      </w:r>
    </w:p>
    <w:p w14:paraId="45364202" w14:textId="77777777" w:rsidR="00EB4098" w:rsidRDefault="00EB4098" w:rsidP="00376FB5">
      <w:pPr>
        <w:rPr>
          <w:lang w:val="en-AU"/>
        </w:rPr>
      </w:pPr>
    </w:p>
    <w:p w14:paraId="0776A5A0" w14:textId="17140EC9" w:rsidR="00EB4098" w:rsidRDefault="00EB4098" w:rsidP="00376FB5">
      <w:pPr>
        <w:rPr>
          <w:lang w:val="en-AU"/>
        </w:rPr>
      </w:pPr>
      <w:r>
        <w:rPr>
          <w:lang w:val="en-AU"/>
        </w:rPr>
        <w:t>T</w:t>
      </w:r>
      <w:r w:rsidR="003A3D74">
        <w:rPr>
          <w:lang w:val="en-AU"/>
        </w:rPr>
        <w:t>h</w:t>
      </w:r>
      <w:r>
        <w:rPr>
          <w:lang w:val="en-AU"/>
        </w:rPr>
        <w:t>e components are priced as low as possible to permit readers without the expertise to fabricate the parts to be able to continue to complete the build of the frame.</w:t>
      </w:r>
      <w:r w:rsidR="003A3D74">
        <w:rPr>
          <w:lang w:val="en-AU"/>
        </w:rPr>
        <w:t xml:space="preserve"> They are not for general commercial sale.</w:t>
      </w:r>
    </w:p>
    <w:p w14:paraId="7A6D70F9" w14:textId="77777777" w:rsidR="00EB4098" w:rsidRDefault="00EB4098" w:rsidP="00376FB5">
      <w:pPr>
        <w:rPr>
          <w:lang w:val="en-AU"/>
        </w:rPr>
      </w:pPr>
    </w:p>
    <w:p w14:paraId="46F4000E" w14:textId="2D28D00D" w:rsidR="00EB4098" w:rsidRDefault="00EB4098" w:rsidP="00376FB5">
      <w:pPr>
        <w:rPr>
          <w:lang w:val="en-AU"/>
        </w:rPr>
      </w:pPr>
      <w:proofErr w:type="gramStart"/>
      <w:r>
        <w:rPr>
          <w:lang w:val="en-AU"/>
        </w:rPr>
        <w:t>Accordingly</w:t>
      </w:r>
      <w:proofErr w:type="gramEnd"/>
      <w:r>
        <w:rPr>
          <w:lang w:val="en-AU"/>
        </w:rPr>
        <w:t xml:space="preserve"> the order number of the book is required on the form.</w:t>
      </w:r>
    </w:p>
    <w:p w14:paraId="4799A401" w14:textId="6C359600" w:rsidR="00EB4098" w:rsidRDefault="00EB4098" w:rsidP="00376FB5">
      <w:pPr>
        <w:rPr>
          <w:lang w:val="en-AU"/>
        </w:rPr>
      </w:pPr>
    </w:p>
    <w:p w14:paraId="5EC85D75" w14:textId="47B63B3A" w:rsidR="00EB4098" w:rsidRDefault="00EB4098" w:rsidP="00376FB5">
      <w:pPr>
        <w:rPr>
          <w:lang w:val="en-AU"/>
        </w:rPr>
      </w:pPr>
    </w:p>
    <w:p w14:paraId="350B0539" w14:textId="02D43DCB" w:rsidR="00EB4098" w:rsidRDefault="00EB4098" w:rsidP="00376FB5">
      <w:pPr>
        <w:rPr>
          <w:lang w:val="en-AU"/>
        </w:rPr>
      </w:pPr>
    </w:p>
    <w:p w14:paraId="23533F4F" w14:textId="4BB073C5" w:rsidR="00EB4098" w:rsidRDefault="00EB4098" w:rsidP="00376FB5">
      <w:pPr>
        <w:rPr>
          <w:lang w:val="en-AU"/>
        </w:rPr>
      </w:pPr>
    </w:p>
    <w:p w14:paraId="4B5634A4" w14:textId="77777777" w:rsidR="00EB4098" w:rsidRDefault="00EB4098" w:rsidP="00376FB5">
      <w:pPr>
        <w:rPr>
          <w:lang w:val="en-AU"/>
        </w:rPr>
      </w:pPr>
    </w:p>
    <w:p w14:paraId="36360E3E" w14:textId="52CD3ABC" w:rsidR="0082273D" w:rsidRDefault="0082273D">
      <w:pPr>
        <w:rPr>
          <w:lang w:val="en-AU"/>
        </w:rPr>
      </w:pPr>
      <w:r>
        <w:rPr>
          <w:lang w:val="en-AU"/>
        </w:rPr>
        <w:br w:type="page"/>
      </w:r>
    </w:p>
    <w:p w14:paraId="265332D0" w14:textId="38E9E5AD" w:rsidR="0082273D" w:rsidRDefault="0082273D" w:rsidP="00EB4098">
      <w:pPr>
        <w:pStyle w:val="Heading1"/>
        <w:rPr>
          <w:lang w:val="en-AU"/>
        </w:rPr>
      </w:pPr>
      <w:r>
        <w:rPr>
          <w:lang w:val="en-AU"/>
        </w:rPr>
        <w:lastRenderedPageBreak/>
        <w:t>Metal components</w:t>
      </w:r>
    </w:p>
    <w:p w14:paraId="001CE7F5" w14:textId="6FFB47C4" w:rsidR="0082273D" w:rsidRDefault="0082273D" w:rsidP="00376FB5">
      <w:pPr>
        <w:rPr>
          <w:lang w:val="en-AU"/>
        </w:rPr>
      </w:pPr>
    </w:p>
    <w:p w14:paraId="15FD1907" w14:textId="2FECB24A" w:rsidR="0082273D" w:rsidRDefault="00CC4F59" w:rsidP="00EB4098">
      <w:pPr>
        <w:pStyle w:val="Heading2"/>
        <w:rPr>
          <w:lang w:val="en-AU"/>
        </w:rPr>
      </w:pPr>
      <w:r>
        <w:rPr>
          <w:lang w:val="en-AU"/>
        </w:rPr>
        <w:t xml:space="preserve">Item 1 </w:t>
      </w:r>
      <w:r w:rsidR="0082273D">
        <w:rPr>
          <w:lang w:val="en-AU"/>
        </w:rPr>
        <w:t>Z Axis gantry Nema 16 Motor mount plate.</w:t>
      </w:r>
    </w:p>
    <w:p w14:paraId="1AA96160" w14:textId="6F095512" w:rsidR="0082273D" w:rsidRDefault="0082273D" w:rsidP="00376FB5">
      <w:pPr>
        <w:rPr>
          <w:lang w:val="en-AU"/>
        </w:rPr>
      </w:pPr>
    </w:p>
    <w:p w14:paraId="54119264" w14:textId="7A5F391E" w:rsidR="0082273D" w:rsidRDefault="0082273D" w:rsidP="00376FB5">
      <w:pPr>
        <w:rPr>
          <w:lang w:val="en-AU"/>
        </w:rPr>
      </w:pPr>
      <w:bookmarkStart w:id="0" w:name="_Hlk122173617"/>
      <w:r>
        <w:rPr>
          <w:lang w:val="en-AU"/>
        </w:rPr>
        <w:t>Picture</w:t>
      </w:r>
    </w:p>
    <w:p w14:paraId="2C7440A3" w14:textId="321F2BB6" w:rsidR="0082273D" w:rsidRDefault="0082273D" w:rsidP="00376FB5">
      <w:pPr>
        <w:rPr>
          <w:lang w:val="en-AU"/>
        </w:rPr>
      </w:pPr>
    </w:p>
    <w:p w14:paraId="70DCC09A" w14:textId="30A779B1" w:rsidR="0082273D" w:rsidRDefault="0082273D" w:rsidP="00376FB5">
      <w:pPr>
        <w:rPr>
          <w:lang w:val="en-AU"/>
        </w:rPr>
      </w:pPr>
      <w:r>
        <w:rPr>
          <w:lang w:val="en-AU"/>
        </w:rPr>
        <w:t>Price:     $11:00</w:t>
      </w:r>
    </w:p>
    <w:bookmarkEnd w:id="0"/>
    <w:p w14:paraId="23F44183" w14:textId="6C81F9A2" w:rsidR="0082273D" w:rsidRDefault="0082273D" w:rsidP="00376FB5">
      <w:pPr>
        <w:rPr>
          <w:lang w:val="en-AU"/>
        </w:rPr>
      </w:pPr>
    </w:p>
    <w:p w14:paraId="51529AC9" w14:textId="6908F040" w:rsidR="0082273D" w:rsidRDefault="0082273D" w:rsidP="00376FB5">
      <w:pPr>
        <w:rPr>
          <w:lang w:val="en-AU"/>
        </w:rPr>
      </w:pPr>
    </w:p>
    <w:p w14:paraId="16F5C249" w14:textId="73742C18" w:rsidR="0082273D" w:rsidRDefault="00CC4F59" w:rsidP="00EB4098">
      <w:pPr>
        <w:pStyle w:val="Heading2"/>
        <w:rPr>
          <w:lang w:val="en-AU"/>
        </w:rPr>
      </w:pPr>
      <w:r>
        <w:rPr>
          <w:lang w:val="en-AU"/>
        </w:rPr>
        <w:t xml:space="preserve">Item 2 </w:t>
      </w:r>
      <w:r w:rsidR="0082273D">
        <w:rPr>
          <w:lang w:val="en-AU"/>
        </w:rPr>
        <w:t>Set of CoreXY top gantry plates to ho</w:t>
      </w:r>
      <w:r>
        <w:rPr>
          <w:lang w:val="en-AU"/>
        </w:rPr>
        <w:t>l</w:t>
      </w:r>
      <w:r w:rsidR="0082273D">
        <w:rPr>
          <w:lang w:val="en-AU"/>
        </w:rPr>
        <w:t>d the Y Gantry rods.</w:t>
      </w:r>
    </w:p>
    <w:p w14:paraId="75847B0A" w14:textId="76712F0F" w:rsidR="0082273D" w:rsidRDefault="0082273D" w:rsidP="00376FB5">
      <w:pPr>
        <w:rPr>
          <w:lang w:val="en-AU"/>
        </w:rPr>
      </w:pPr>
    </w:p>
    <w:p w14:paraId="6F27392C" w14:textId="77777777" w:rsidR="0082273D" w:rsidRDefault="0082273D" w:rsidP="00376FB5">
      <w:pPr>
        <w:rPr>
          <w:lang w:val="en-AU"/>
        </w:rPr>
      </w:pPr>
    </w:p>
    <w:p w14:paraId="2604AAAD" w14:textId="77777777" w:rsidR="0082273D" w:rsidRDefault="0082273D" w:rsidP="0082273D">
      <w:pPr>
        <w:rPr>
          <w:lang w:val="en-AU"/>
        </w:rPr>
      </w:pPr>
      <w:r>
        <w:rPr>
          <w:lang w:val="en-AU"/>
        </w:rPr>
        <w:t>Picture</w:t>
      </w:r>
    </w:p>
    <w:p w14:paraId="1C1468FF" w14:textId="77777777" w:rsidR="0082273D" w:rsidRDefault="0082273D" w:rsidP="0082273D">
      <w:pPr>
        <w:rPr>
          <w:lang w:val="en-AU"/>
        </w:rPr>
      </w:pPr>
    </w:p>
    <w:p w14:paraId="560CB050" w14:textId="77777777" w:rsidR="0082273D" w:rsidRDefault="0082273D" w:rsidP="0082273D">
      <w:pPr>
        <w:rPr>
          <w:lang w:val="en-AU"/>
        </w:rPr>
      </w:pPr>
      <w:r>
        <w:rPr>
          <w:lang w:val="en-AU"/>
        </w:rPr>
        <w:t>Price:     $11:00</w:t>
      </w:r>
    </w:p>
    <w:p w14:paraId="797B3842" w14:textId="072A2960" w:rsidR="00376FB5" w:rsidRDefault="00376FB5" w:rsidP="00376FB5">
      <w:pPr>
        <w:rPr>
          <w:lang w:val="en-AU"/>
        </w:rPr>
      </w:pPr>
    </w:p>
    <w:p w14:paraId="778202D7" w14:textId="51B3F06F" w:rsidR="00376FB5" w:rsidRDefault="00376FB5" w:rsidP="00376FB5">
      <w:pPr>
        <w:rPr>
          <w:lang w:val="en-AU"/>
        </w:rPr>
      </w:pPr>
    </w:p>
    <w:p w14:paraId="7F1BB5C0" w14:textId="22F431E2" w:rsidR="00376FB5" w:rsidRDefault="00CC4F59" w:rsidP="00EB4098">
      <w:pPr>
        <w:pStyle w:val="Heading2"/>
        <w:rPr>
          <w:lang w:val="en-AU"/>
        </w:rPr>
      </w:pPr>
      <w:r>
        <w:rPr>
          <w:lang w:val="en-AU"/>
        </w:rPr>
        <w:t xml:space="preserve">Item 3 </w:t>
      </w:r>
      <w:r w:rsidR="00EB4098">
        <w:rPr>
          <w:lang w:val="en-AU"/>
        </w:rPr>
        <w:t>Set of parts for the Z Axis gantry assembly</w:t>
      </w:r>
    </w:p>
    <w:p w14:paraId="406818D2" w14:textId="748D1178" w:rsidR="00EB4098" w:rsidRDefault="00EB4098" w:rsidP="00376FB5">
      <w:pPr>
        <w:rPr>
          <w:lang w:val="en-AU"/>
        </w:rPr>
      </w:pPr>
    </w:p>
    <w:p w14:paraId="52ED448D" w14:textId="77777777" w:rsidR="00EB4098" w:rsidRDefault="00EB4098" w:rsidP="00EB4098">
      <w:pPr>
        <w:rPr>
          <w:lang w:val="en-AU"/>
        </w:rPr>
      </w:pPr>
      <w:r>
        <w:rPr>
          <w:lang w:val="en-AU"/>
        </w:rPr>
        <w:t>Picture</w:t>
      </w:r>
    </w:p>
    <w:p w14:paraId="736BAD56" w14:textId="77777777" w:rsidR="00EB4098" w:rsidRDefault="00EB4098" w:rsidP="00EB4098">
      <w:pPr>
        <w:rPr>
          <w:lang w:val="en-AU"/>
        </w:rPr>
      </w:pPr>
    </w:p>
    <w:p w14:paraId="04E5AD76" w14:textId="77777777" w:rsidR="00EB4098" w:rsidRDefault="00EB4098" w:rsidP="00EB4098">
      <w:pPr>
        <w:rPr>
          <w:lang w:val="en-AU"/>
        </w:rPr>
      </w:pPr>
      <w:r>
        <w:rPr>
          <w:lang w:val="en-AU"/>
        </w:rPr>
        <w:t>Price:     $11:00</w:t>
      </w:r>
    </w:p>
    <w:p w14:paraId="62E418FC" w14:textId="639F6711" w:rsidR="00EB4098" w:rsidRDefault="00EB4098" w:rsidP="00376FB5">
      <w:pPr>
        <w:rPr>
          <w:lang w:val="en-AU"/>
        </w:rPr>
      </w:pPr>
    </w:p>
    <w:p w14:paraId="7541EA1D" w14:textId="75A8A308" w:rsidR="00EB4098" w:rsidRDefault="00EB4098" w:rsidP="00376FB5">
      <w:pPr>
        <w:rPr>
          <w:lang w:val="en-AU"/>
        </w:rPr>
      </w:pPr>
    </w:p>
    <w:p w14:paraId="61835820" w14:textId="4732D3D7" w:rsidR="00EB4098" w:rsidRDefault="00CC4F59" w:rsidP="00EB4098">
      <w:pPr>
        <w:pStyle w:val="Heading2"/>
        <w:rPr>
          <w:lang w:val="en-AU"/>
        </w:rPr>
      </w:pPr>
      <w:r>
        <w:rPr>
          <w:lang w:val="en-AU"/>
        </w:rPr>
        <w:t xml:space="preserve">Item 4 </w:t>
      </w:r>
      <w:r w:rsidR="00EB4098">
        <w:rPr>
          <w:lang w:val="en-AU"/>
        </w:rPr>
        <w:t>LCD Front Mounting set</w:t>
      </w:r>
    </w:p>
    <w:p w14:paraId="322BEC33" w14:textId="5A112E3A" w:rsidR="00EB4098" w:rsidRDefault="00EB4098" w:rsidP="00376FB5">
      <w:pPr>
        <w:rPr>
          <w:lang w:val="en-AU"/>
        </w:rPr>
      </w:pPr>
    </w:p>
    <w:p w14:paraId="6EF0430B" w14:textId="77777777" w:rsidR="00EB4098" w:rsidRDefault="00EB4098" w:rsidP="00EB4098">
      <w:pPr>
        <w:rPr>
          <w:lang w:val="en-AU"/>
        </w:rPr>
      </w:pPr>
      <w:r>
        <w:rPr>
          <w:lang w:val="en-AU"/>
        </w:rPr>
        <w:t>Picture</w:t>
      </w:r>
    </w:p>
    <w:p w14:paraId="1248F782" w14:textId="77777777" w:rsidR="00EB4098" w:rsidRDefault="00EB4098" w:rsidP="00EB4098">
      <w:pPr>
        <w:rPr>
          <w:lang w:val="en-AU"/>
        </w:rPr>
      </w:pPr>
    </w:p>
    <w:p w14:paraId="144BE91B" w14:textId="77777777" w:rsidR="00EB4098" w:rsidRDefault="00EB4098" w:rsidP="00EB4098">
      <w:pPr>
        <w:rPr>
          <w:lang w:val="en-AU"/>
        </w:rPr>
      </w:pPr>
      <w:r>
        <w:rPr>
          <w:lang w:val="en-AU"/>
        </w:rPr>
        <w:t>Price:     $11:00</w:t>
      </w:r>
    </w:p>
    <w:p w14:paraId="60274EC5" w14:textId="77777777" w:rsidR="00EB4098" w:rsidRDefault="00EB4098" w:rsidP="00376FB5">
      <w:pPr>
        <w:rPr>
          <w:lang w:val="en-AU"/>
        </w:rPr>
      </w:pPr>
    </w:p>
    <w:p w14:paraId="51F22E76" w14:textId="77777777" w:rsidR="00EB4098" w:rsidRDefault="00EB4098" w:rsidP="00376FB5">
      <w:pPr>
        <w:rPr>
          <w:lang w:val="en-AU"/>
        </w:rPr>
      </w:pPr>
    </w:p>
    <w:p w14:paraId="7934AE01" w14:textId="229574CD" w:rsidR="00376FB5" w:rsidRDefault="00CC4F59" w:rsidP="00EB4098">
      <w:pPr>
        <w:pStyle w:val="Heading2"/>
        <w:rPr>
          <w:lang w:val="en-AU"/>
        </w:rPr>
      </w:pPr>
      <w:r>
        <w:rPr>
          <w:lang w:val="en-AU"/>
        </w:rPr>
        <w:t xml:space="preserve">Item 5 </w:t>
      </w:r>
      <w:r w:rsidR="00EB4098">
        <w:rPr>
          <w:lang w:val="en-AU"/>
        </w:rPr>
        <w:t>Extruder and carriage set</w:t>
      </w:r>
    </w:p>
    <w:p w14:paraId="52ECAFCF" w14:textId="5D218704" w:rsidR="00EB4098" w:rsidRDefault="00EB4098" w:rsidP="00376FB5">
      <w:pPr>
        <w:rPr>
          <w:lang w:val="en-AU"/>
        </w:rPr>
      </w:pPr>
    </w:p>
    <w:p w14:paraId="6A459717" w14:textId="0AC24A1D" w:rsidR="00EB4098" w:rsidRDefault="00EB4098" w:rsidP="00376FB5">
      <w:pPr>
        <w:rPr>
          <w:lang w:val="en-AU"/>
        </w:rPr>
      </w:pPr>
    </w:p>
    <w:p w14:paraId="13AFFE2F" w14:textId="77777777" w:rsidR="00EB4098" w:rsidRDefault="00EB4098" w:rsidP="00EB4098">
      <w:pPr>
        <w:rPr>
          <w:lang w:val="en-AU"/>
        </w:rPr>
      </w:pPr>
      <w:r>
        <w:rPr>
          <w:lang w:val="en-AU"/>
        </w:rPr>
        <w:t>Picture</w:t>
      </w:r>
    </w:p>
    <w:p w14:paraId="61B70E10" w14:textId="77777777" w:rsidR="00EB4098" w:rsidRDefault="00EB4098" w:rsidP="00EB4098">
      <w:pPr>
        <w:rPr>
          <w:lang w:val="en-AU"/>
        </w:rPr>
      </w:pPr>
    </w:p>
    <w:p w14:paraId="46A37678" w14:textId="77777777" w:rsidR="00EB4098" w:rsidRDefault="00EB4098" w:rsidP="00EB4098">
      <w:pPr>
        <w:rPr>
          <w:lang w:val="en-AU"/>
        </w:rPr>
      </w:pPr>
      <w:r>
        <w:rPr>
          <w:lang w:val="en-AU"/>
        </w:rPr>
        <w:t>Price:     $11:00</w:t>
      </w:r>
    </w:p>
    <w:p w14:paraId="5AA1FE92" w14:textId="77777777" w:rsidR="00EB4098" w:rsidRDefault="00EB4098" w:rsidP="00376FB5">
      <w:pPr>
        <w:rPr>
          <w:lang w:val="en-AU"/>
        </w:rPr>
      </w:pPr>
    </w:p>
    <w:p w14:paraId="3F694626" w14:textId="44B50422" w:rsidR="00376FB5" w:rsidRDefault="00376FB5" w:rsidP="00376FB5">
      <w:pPr>
        <w:rPr>
          <w:lang w:val="en-AU"/>
        </w:rPr>
      </w:pPr>
    </w:p>
    <w:p w14:paraId="6F6C6E81" w14:textId="34C2A170" w:rsidR="00376FB5" w:rsidRDefault="00376FB5" w:rsidP="00376FB5">
      <w:pPr>
        <w:jc w:val="center"/>
        <w:rPr>
          <w:lang w:val="en-AU"/>
        </w:rPr>
      </w:pPr>
      <w:r>
        <w:rPr>
          <w:lang w:val="en-AU"/>
        </w:rPr>
        <w:t>------------------------------------------------------------------------------------</w:t>
      </w:r>
    </w:p>
    <w:p w14:paraId="0B99D513" w14:textId="278FE823" w:rsidR="00376FB5" w:rsidRDefault="00376FB5" w:rsidP="00376FB5">
      <w:pPr>
        <w:rPr>
          <w:lang w:val="en-AU"/>
        </w:rPr>
      </w:pPr>
    </w:p>
    <w:p w14:paraId="56C93CF6" w14:textId="3AE9F079" w:rsidR="00376FB5" w:rsidRDefault="00376FB5" w:rsidP="00376FB5">
      <w:pPr>
        <w:rPr>
          <w:lang w:val="en-AU"/>
        </w:rPr>
      </w:pPr>
    </w:p>
    <w:p w14:paraId="3BBB2CFF" w14:textId="43AB8F95" w:rsidR="00EB4098" w:rsidRDefault="00EB4098">
      <w:pPr>
        <w:rPr>
          <w:lang w:val="en-AU"/>
        </w:rPr>
      </w:pPr>
      <w:r>
        <w:rPr>
          <w:lang w:val="en-AU"/>
        </w:rPr>
        <w:br w:type="page"/>
      </w:r>
    </w:p>
    <w:p w14:paraId="27B01EDF" w14:textId="77777777" w:rsidR="00EB4098" w:rsidRDefault="00EB4098" w:rsidP="00376FB5">
      <w:pPr>
        <w:rPr>
          <w:lang w:val="en-AU"/>
        </w:rPr>
      </w:pPr>
    </w:p>
    <w:p w14:paraId="78BA2A4B" w14:textId="0EB071A8" w:rsidR="00EB4098" w:rsidRPr="005232D8" w:rsidRDefault="00EB4098" w:rsidP="009C2FE5">
      <w:pPr>
        <w:pStyle w:val="Heading1"/>
        <w:rPr>
          <w:lang w:val="en-AU"/>
        </w:rPr>
      </w:pPr>
      <w:r w:rsidRPr="005232D8">
        <w:rPr>
          <w:lang w:val="en-AU"/>
        </w:rPr>
        <w:t>Order form</w:t>
      </w:r>
    </w:p>
    <w:p w14:paraId="2204F97F" w14:textId="33E45135" w:rsidR="00EB4098" w:rsidRDefault="00EB4098" w:rsidP="00376FB5">
      <w:pPr>
        <w:rPr>
          <w:lang w:val="en-AU"/>
        </w:rPr>
      </w:pPr>
    </w:p>
    <w:p w14:paraId="590C3073" w14:textId="6B20714F" w:rsidR="00EB4098" w:rsidRDefault="00EB4098" w:rsidP="00376FB5">
      <w:pPr>
        <w:rPr>
          <w:lang w:val="en-AU"/>
        </w:rPr>
      </w:pPr>
      <w:r>
        <w:rPr>
          <w:lang w:val="en-AU"/>
        </w:rPr>
        <w:t xml:space="preserve">Please send this order form to 3D Industries. An invoice will be </w:t>
      </w:r>
      <w:r w:rsidR="00CC4F59">
        <w:rPr>
          <w:lang w:val="en-AU"/>
        </w:rPr>
        <w:t>returned,</w:t>
      </w:r>
      <w:r>
        <w:rPr>
          <w:lang w:val="en-AU"/>
        </w:rPr>
        <w:t xml:space="preserve"> and payment can be made.</w:t>
      </w:r>
    </w:p>
    <w:p w14:paraId="380D74A2" w14:textId="77402EE2" w:rsidR="00EB4098" w:rsidRDefault="00EB4098" w:rsidP="00376FB5">
      <w:pPr>
        <w:rPr>
          <w:lang w:val="en-AU"/>
        </w:rPr>
      </w:pPr>
    </w:p>
    <w:p w14:paraId="7453919B" w14:textId="23E52B68" w:rsidR="00EB4098" w:rsidRDefault="00EB4098" w:rsidP="00376FB5">
      <w:pPr>
        <w:rPr>
          <w:lang w:val="en-AU"/>
        </w:rPr>
      </w:pPr>
      <w:r>
        <w:rPr>
          <w:lang w:val="en-AU"/>
        </w:rPr>
        <w:t xml:space="preserve">The invoice will reflect the adjusted (reduction) in postage if several </w:t>
      </w:r>
      <w:r w:rsidR="00CC4F59">
        <w:rPr>
          <w:lang w:val="en-AU"/>
        </w:rPr>
        <w:t>items</w:t>
      </w:r>
      <w:r>
        <w:rPr>
          <w:lang w:val="en-AU"/>
        </w:rPr>
        <w:t xml:space="preserve"> are requested.</w:t>
      </w:r>
    </w:p>
    <w:p w14:paraId="0F59EA01" w14:textId="0772D134" w:rsidR="00EB4098" w:rsidRDefault="00EB4098" w:rsidP="00376FB5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3"/>
        <w:gridCol w:w="1123"/>
        <w:gridCol w:w="992"/>
        <w:gridCol w:w="1560"/>
        <w:gridCol w:w="633"/>
        <w:gridCol w:w="501"/>
        <w:gridCol w:w="1558"/>
      </w:tblGrid>
      <w:tr w:rsidR="00CC4F59" w14:paraId="678452BA" w14:textId="77777777" w:rsidTr="00CC4F59">
        <w:tc>
          <w:tcPr>
            <w:tcW w:w="2983" w:type="dxa"/>
          </w:tcPr>
          <w:p w14:paraId="4222802F" w14:textId="107F0E39" w:rsidR="00CC4F59" w:rsidRDefault="00CC4F59" w:rsidP="00376FB5">
            <w:pPr>
              <w:rPr>
                <w:lang w:val="en-AU"/>
              </w:rPr>
            </w:pPr>
            <w:r>
              <w:rPr>
                <w:lang w:val="en-AU"/>
              </w:rPr>
              <w:t>Name</w:t>
            </w:r>
          </w:p>
        </w:tc>
        <w:tc>
          <w:tcPr>
            <w:tcW w:w="4308" w:type="dxa"/>
            <w:gridSpan w:val="4"/>
          </w:tcPr>
          <w:p w14:paraId="7680D363" w14:textId="77777777" w:rsidR="00CC4F59" w:rsidRDefault="00CC4F59" w:rsidP="00376FB5">
            <w:pPr>
              <w:rPr>
                <w:lang w:val="en-AU"/>
              </w:rPr>
            </w:pPr>
          </w:p>
          <w:p w14:paraId="409C6A4F" w14:textId="5BBCD694" w:rsidR="009C2FE5" w:rsidRDefault="009C2FE5" w:rsidP="00376FB5">
            <w:pPr>
              <w:rPr>
                <w:lang w:val="en-AU"/>
              </w:rPr>
            </w:pPr>
          </w:p>
        </w:tc>
        <w:tc>
          <w:tcPr>
            <w:tcW w:w="2059" w:type="dxa"/>
            <w:gridSpan w:val="2"/>
          </w:tcPr>
          <w:p w14:paraId="4BA72D5E" w14:textId="77777777" w:rsidR="00CC4F59" w:rsidRDefault="00CC4F59" w:rsidP="00376FB5">
            <w:pPr>
              <w:rPr>
                <w:lang w:val="en-AU"/>
              </w:rPr>
            </w:pPr>
          </w:p>
        </w:tc>
      </w:tr>
      <w:tr w:rsidR="00CC4F59" w14:paraId="3F82F988" w14:textId="77777777" w:rsidTr="00CC4F59">
        <w:tc>
          <w:tcPr>
            <w:tcW w:w="2983" w:type="dxa"/>
          </w:tcPr>
          <w:p w14:paraId="07F6B521" w14:textId="740C07C8" w:rsidR="00CC4F59" w:rsidRDefault="009C2FE5" w:rsidP="00376FB5">
            <w:pPr>
              <w:rPr>
                <w:lang w:val="en-AU"/>
              </w:rPr>
            </w:pPr>
            <w:r>
              <w:rPr>
                <w:lang w:val="en-AU"/>
              </w:rPr>
              <w:t xml:space="preserve">Postal </w:t>
            </w:r>
            <w:r w:rsidR="00CC4F59">
              <w:rPr>
                <w:lang w:val="en-AU"/>
              </w:rPr>
              <w:t>Address</w:t>
            </w:r>
          </w:p>
        </w:tc>
        <w:tc>
          <w:tcPr>
            <w:tcW w:w="4308" w:type="dxa"/>
            <w:gridSpan w:val="4"/>
          </w:tcPr>
          <w:p w14:paraId="60EDDC5A" w14:textId="77777777" w:rsidR="00CC4F59" w:rsidRDefault="00CC4F59" w:rsidP="00376FB5">
            <w:pPr>
              <w:rPr>
                <w:lang w:val="en-AU"/>
              </w:rPr>
            </w:pPr>
          </w:p>
          <w:p w14:paraId="3B028122" w14:textId="77777777" w:rsidR="00CC4F59" w:rsidRDefault="00CC4F59" w:rsidP="00376FB5">
            <w:pPr>
              <w:rPr>
                <w:lang w:val="en-AU"/>
              </w:rPr>
            </w:pPr>
          </w:p>
          <w:p w14:paraId="1E8F6FE8" w14:textId="202B5FAF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2059" w:type="dxa"/>
            <w:gridSpan w:val="2"/>
          </w:tcPr>
          <w:p w14:paraId="7FC4E49B" w14:textId="77777777" w:rsidR="00CC4F59" w:rsidRDefault="00CC4F59" w:rsidP="00376FB5">
            <w:pPr>
              <w:rPr>
                <w:lang w:val="en-AU"/>
              </w:rPr>
            </w:pPr>
          </w:p>
        </w:tc>
      </w:tr>
      <w:tr w:rsidR="003A3D74" w14:paraId="10D0C847" w14:textId="77777777" w:rsidTr="00CC4F59">
        <w:tc>
          <w:tcPr>
            <w:tcW w:w="2983" w:type="dxa"/>
          </w:tcPr>
          <w:p w14:paraId="54792C14" w14:textId="71EDA975" w:rsidR="003A3D74" w:rsidRDefault="003A3D74" w:rsidP="00376FB5">
            <w:pPr>
              <w:rPr>
                <w:lang w:val="en-AU"/>
              </w:rPr>
            </w:pPr>
            <w:r>
              <w:rPr>
                <w:lang w:val="en-AU"/>
              </w:rPr>
              <w:t>Email:</w:t>
            </w:r>
          </w:p>
        </w:tc>
        <w:tc>
          <w:tcPr>
            <w:tcW w:w="4308" w:type="dxa"/>
            <w:gridSpan w:val="4"/>
          </w:tcPr>
          <w:p w14:paraId="479CCF7C" w14:textId="77777777" w:rsidR="003A3D74" w:rsidRDefault="003A3D74" w:rsidP="00376FB5">
            <w:pPr>
              <w:rPr>
                <w:lang w:val="en-AU"/>
              </w:rPr>
            </w:pPr>
          </w:p>
        </w:tc>
        <w:tc>
          <w:tcPr>
            <w:tcW w:w="2059" w:type="dxa"/>
            <w:gridSpan w:val="2"/>
          </w:tcPr>
          <w:p w14:paraId="65D0A82E" w14:textId="77777777" w:rsidR="003A3D74" w:rsidRDefault="003A3D74" w:rsidP="00376FB5">
            <w:pPr>
              <w:rPr>
                <w:lang w:val="en-AU"/>
              </w:rPr>
            </w:pPr>
          </w:p>
        </w:tc>
      </w:tr>
      <w:tr w:rsidR="00CC4F59" w14:paraId="575B6EA1" w14:textId="77777777" w:rsidTr="00CC4F59">
        <w:tc>
          <w:tcPr>
            <w:tcW w:w="2983" w:type="dxa"/>
          </w:tcPr>
          <w:p w14:paraId="17D644AA" w14:textId="125235B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4308" w:type="dxa"/>
            <w:gridSpan w:val="4"/>
          </w:tcPr>
          <w:p w14:paraId="1214E9B4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2059" w:type="dxa"/>
            <w:gridSpan w:val="2"/>
          </w:tcPr>
          <w:p w14:paraId="47565DDB" w14:textId="77777777" w:rsidR="00CC4F59" w:rsidRDefault="00CC4F59" w:rsidP="00376FB5">
            <w:pPr>
              <w:rPr>
                <w:lang w:val="en-AU"/>
              </w:rPr>
            </w:pPr>
          </w:p>
        </w:tc>
      </w:tr>
      <w:tr w:rsidR="003A3D74" w14:paraId="72BDF84B" w14:textId="77777777" w:rsidTr="00CC4F59">
        <w:tc>
          <w:tcPr>
            <w:tcW w:w="2983" w:type="dxa"/>
          </w:tcPr>
          <w:p w14:paraId="4ADDB770" w14:textId="1CD4B87E" w:rsidR="003A3D74" w:rsidRDefault="003A3D74" w:rsidP="00376FB5">
            <w:pPr>
              <w:rPr>
                <w:lang w:val="en-AU"/>
              </w:rPr>
            </w:pPr>
            <w:r>
              <w:rPr>
                <w:lang w:val="en-AU"/>
              </w:rPr>
              <w:t>Tel / Mobile</w:t>
            </w:r>
          </w:p>
        </w:tc>
        <w:tc>
          <w:tcPr>
            <w:tcW w:w="4308" w:type="dxa"/>
            <w:gridSpan w:val="4"/>
          </w:tcPr>
          <w:p w14:paraId="36D32625" w14:textId="77777777" w:rsidR="003A3D74" w:rsidRDefault="003A3D74" w:rsidP="00376FB5">
            <w:pPr>
              <w:rPr>
                <w:lang w:val="en-AU"/>
              </w:rPr>
            </w:pPr>
          </w:p>
        </w:tc>
        <w:tc>
          <w:tcPr>
            <w:tcW w:w="2059" w:type="dxa"/>
            <w:gridSpan w:val="2"/>
          </w:tcPr>
          <w:p w14:paraId="5D6B26D7" w14:textId="77777777" w:rsidR="003A3D74" w:rsidRDefault="003A3D74" w:rsidP="00376FB5">
            <w:pPr>
              <w:rPr>
                <w:lang w:val="en-AU"/>
              </w:rPr>
            </w:pPr>
          </w:p>
        </w:tc>
      </w:tr>
      <w:tr w:rsidR="00CC4F59" w14:paraId="284D9E4A" w14:textId="77777777" w:rsidTr="00CC4F59">
        <w:tc>
          <w:tcPr>
            <w:tcW w:w="2983" w:type="dxa"/>
          </w:tcPr>
          <w:p w14:paraId="6D2988BC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4308" w:type="dxa"/>
            <w:gridSpan w:val="4"/>
          </w:tcPr>
          <w:p w14:paraId="6D6F7C72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2059" w:type="dxa"/>
            <w:gridSpan w:val="2"/>
          </w:tcPr>
          <w:p w14:paraId="69060DD5" w14:textId="77777777" w:rsidR="00CC4F59" w:rsidRDefault="00CC4F59" w:rsidP="00376FB5">
            <w:pPr>
              <w:rPr>
                <w:lang w:val="en-AU"/>
              </w:rPr>
            </w:pPr>
          </w:p>
        </w:tc>
      </w:tr>
      <w:tr w:rsidR="00CC4F59" w14:paraId="2947515B" w14:textId="77777777" w:rsidTr="000E171C">
        <w:tc>
          <w:tcPr>
            <w:tcW w:w="9350" w:type="dxa"/>
            <w:gridSpan w:val="7"/>
          </w:tcPr>
          <w:p w14:paraId="7D5584AF" w14:textId="1F65567F" w:rsidR="00CC4F59" w:rsidRDefault="00CC4F59" w:rsidP="00376FB5">
            <w:pPr>
              <w:rPr>
                <w:lang w:val="en-AU"/>
              </w:rPr>
            </w:pPr>
            <w:r>
              <w:rPr>
                <w:lang w:val="en-AU"/>
              </w:rPr>
              <w:t>Order form section for the components required for the 3DI printer build</w:t>
            </w:r>
          </w:p>
          <w:p w14:paraId="5EA57EE9" w14:textId="6E4CA56A" w:rsidR="00CC4F59" w:rsidRDefault="00CC4F59" w:rsidP="00376FB5">
            <w:pPr>
              <w:rPr>
                <w:lang w:val="en-AU"/>
              </w:rPr>
            </w:pPr>
            <w:r>
              <w:rPr>
                <w:lang w:val="en-AU"/>
              </w:rPr>
              <w:t xml:space="preserve">Please </w:t>
            </w:r>
            <w:proofErr w:type="gramStart"/>
            <w:r>
              <w:rPr>
                <w:lang w:val="en-AU"/>
              </w:rPr>
              <w:t>send  by</w:t>
            </w:r>
            <w:proofErr w:type="gramEnd"/>
            <w:r>
              <w:rPr>
                <w:lang w:val="en-AU"/>
              </w:rPr>
              <w:t xml:space="preserve"> email to   3DI  at </w:t>
            </w:r>
            <w:hyperlink r:id="rId8" w:history="1">
              <w:r w:rsidRPr="00F17848">
                <w:rPr>
                  <w:rStyle w:val="Hyperlink"/>
                  <w:lang w:val="en-AU"/>
                </w:rPr>
                <w:t>admin@3dindustriesAustralia.com.au</w:t>
              </w:r>
            </w:hyperlink>
            <w:r>
              <w:rPr>
                <w:lang w:val="en-AU"/>
              </w:rPr>
              <w:t xml:space="preserve"> </w:t>
            </w:r>
          </w:p>
          <w:p w14:paraId="43EE5533" w14:textId="37D417E5" w:rsidR="00CC4F59" w:rsidRDefault="00CC4F59" w:rsidP="00376FB5">
            <w:pPr>
              <w:rPr>
                <w:lang w:val="en-AU"/>
              </w:rPr>
            </w:pPr>
          </w:p>
        </w:tc>
      </w:tr>
      <w:tr w:rsidR="00EB4098" w14:paraId="3CF5670B" w14:textId="77777777" w:rsidTr="00CC4F59">
        <w:tc>
          <w:tcPr>
            <w:tcW w:w="4106" w:type="dxa"/>
            <w:gridSpan w:val="2"/>
            <w:tcBorders>
              <w:bottom w:val="single" w:sz="4" w:space="0" w:color="auto"/>
            </w:tcBorders>
          </w:tcPr>
          <w:p w14:paraId="3008E301" w14:textId="77777777" w:rsidR="00EB4098" w:rsidRDefault="00EB4098" w:rsidP="00376FB5">
            <w:pPr>
              <w:rPr>
                <w:lang w:val="en-A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F97A1F" w14:textId="77777777" w:rsidR="00EB4098" w:rsidRDefault="00EB4098" w:rsidP="00376FB5">
            <w:pPr>
              <w:rPr>
                <w:lang w:val="en-A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0CEF286" w14:textId="77777777" w:rsidR="00EB4098" w:rsidRDefault="00EB4098" w:rsidP="00376FB5">
            <w:pPr>
              <w:rPr>
                <w:lang w:val="en-A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E3AAA71" w14:textId="77777777" w:rsidR="00EB4098" w:rsidRDefault="00EB4098" w:rsidP="00376FB5">
            <w:pPr>
              <w:rPr>
                <w:lang w:val="en-A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4BA96786" w14:textId="77777777" w:rsidR="00EB4098" w:rsidRDefault="00EB4098" w:rsidP="00376FB5">
            <w:pPr>
              <w:rPr>
                <w:lang w:val="en-AU"/>
              </w:rPr>
            </w:pPr>
          </w:p>
        </w:tc>
      </w:tr>
      <w:tr w:rsidR="00EB4098" w:rsidRPr="00CC4F59" w14:paraId="77190497" w14:textId="77777777" w:rsidTr="00CC4F59">
        <w:tc>
          <w:tcPr>
            <w:tcW w:w="4106" w:type="dxa"/>
            <w:gridSpan w:val="2"/>
            <w:shd w:val="clear" w:color="auto" w:fill="BFBFBF" w:themeFill="background1" w:themeFillShade="BF"/>
          </w:tcPr>
          <w:p w14:paraId="2D7EED9C" w14:textId="48223641" w:rsidR="00EB4098" w:rsidRPr="00CC4F59" w:rsidRDefault="00CC4F59" w:rsidP="00376FB5">
            <w:pPr>
              <w:rPr>
                <w:b/>
                <w:bCs/>
                <w:lang w:val="en-AU"/>
              </w:rPr>
            </w:pPr>
            <w:r w:rsidRPr="00CC4F59">
              <w:rPr>
                <w:b/>
                <w:bCs/>
                <w:lang w:val="en-AU"/>
              </w:rPr>
              <w:t>Item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96E40A0" w14:textId="1123C4DD" w:rsidR="00EB4098" w:rsidRPr="00CC4F59" w:rsidRDefault="00CC4F59" w:rsidP="00376FB5">
            <w:pPr>
              <w:rPr>
                <w:b/>
                <w:bCs/>
                <w:lang w:val="en-AU"/>
              </w:rPr>
            </w:pPr>
            <w:r w:rsidRPr="00CC4F59">
              <w:rPr>
                <w:b/>
                <w:bCs/>
                <w:lang w:val="en-AU"/>
              </w:rPr>
              <w:t>QTY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5B23ADB" w14:textId="5C1E5C34" w:rsidR="00EB4098" w:rsidRPr="00CC4F59" w:rsidRDefault="00CC4F59" w:rsidP="00376FB5">
            <w:pPr>
              <w:rPr>
                <w:b/>
                <w:bCs/>
                <w:lang w:val="en-AU"/>
              </w:rPr>
            </w:pPr>
            <w:r w:rsidRPr="00CC4F59">
              <w:rPr>
                <w:b/>
                <w:bCs/>
                <w:lang w:val="en-AU"/>
              </w:rPr>
              <w:t>Cost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7188996E" w14:textId="321CDA25" w:rsidR="00EB4098" w:rsidRPr="00CC4F59" w:rsidRDefault="00CC4F59" w:rsidP="00376FB5">
            <w:pPr>
              <w:rPr>
                <w:b/>
                <w:bCs/>
                <w:lang w:val="en-AU"/>
              </w:rPr>
            </w:pPr>
            <w:r w:rsidRPr="00CC4F59">
              <w:rPr>
                <w:b/>
                <w:bCs/>
                <w:lang w:val="en-AU"/>
              </w:rPr>
              <w:t>Postage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14:paraId="207301CE" w14:textId="46A634AA" w:rsidR="00EB4098" w:rsidRPr="00CC4F59" w:rsidRDefault="00CC4F59" w:rsidP="00376FB5">
            <w:pPr>
              <w:rPr>
                <w:b/>
                <w:bCs/>
                <w:lang w:val="en-AU"/>
              </w:rPr>
            </w:pPr>
            <w:r w:rsidRPr="00CC4F59">
              <w:rPr>
                <w:b/>
                <w:bCs/>
                <w:lang w:val="en-AU"/>
              </w:rPr>
              <w:t>Amount</w:t>
            </w:r>
          </w:p>
        </w:tc>
      </w:tr>
      <w:tr w:rsidR="00EB4098" w14:paraId="3C8A41AA" w14:textId="77777777" w:rsidTr="00CC4F59">
        <w:tc>
          <w:tcPr>
            <w:tcW w:w="4106" w:type="dxa"/>
            <w:gridSpan w:val="2"/>
          </w:tcPr>
          <w:p w14:paraId="15D1FD02" w14:textId="77777777" w:rsidR="00EB4098" w:rsidRDefault="00EB4098" w:rsidP="00376FB5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3E3FBC9" w14:textId="77777777" w:rsidR="00EB4098" w:rsidRDefault="00EB4098" w:rsidP="00376FB5">
            <w:pPr>
              <w:rPr>
                <w:lang w:val="en-AU"/>
              </w:rPr>
            </w:pPr>
          </w:p>
        </w:tc>
        <w:tc>
          <w:tcPr>
            <w:tcW w:w="1560" w:type="dxa"/>
          </w:tcPr>
          <w:p w14:paraId="4C3F217D" w14:textId="77777777" w:rsidR="00EB4098" w:rsidRDefault="00EB4098" w:rsidP="00376FB5">
            <w:pPr>
              <w:rPr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2CF49F97" w14:textId="77777777" w:rsidR="00EB4098" w:rsidRDefault="00EB4098" w:rsidP="00376FB5">
            <w:pPr>
              <w:rPr>
                <w:lang w:val="en-AU"/>
              </w:rPr>
            </w:pPr>
          </w:p>
        </w:tc>
        <w:tc>
          <w:tcPr>
            <w:tcW w:w="1558" w:type="dxa"/>
          </w:tcPr>
          <w:p w14:paraId="3F9B1BE7" w14:textId="77777777" w:rsidR="00EB4098" w:rsidRDefault="00EB4098" w:rsidP="00376FB5">
            <w:pPr>
              <w:rPr>
                <w:lang w:val="en-AU"/>
              </w:rPr>
            </w:pPr>
          </w:p>
        </w:tc>
      </w:tr>
      <w:tr w:rsidR="00EB4098" w14:paraId="181886B1" w14:textId="77777777" w:rsidTr="00CC4F59">
        <w:tc>
          <w:tcPr>
            <w:tcW w:w="4106" w:type="dxa"/>
            <w:gridSpan w:val="2"/>
          </w:tcPr>
          <w:p w14:paraId="2AB48B4F" w14:textId="77777777" w:rsidR="00CC4F59" w:rsidRDefault="00CC4F59" w:rsidP="00CC4F59">
            <w:pPr>
              <w:pStyle w:val="Heading2"/>
              <w:rPr>
                <w:lang w:val="en-AU"/>
              </w:rPr>
            </w:pPr>
            <w:r>
              <w:rPr>
                <w:lang w:val="en-AU"/>
              </w:rPr>
              <w:t>Item 1 Z Axis gantry Nema 16 Motor mount plate.</w:t>
            </w:r>
          </w:p>
          <w:p w14:paraId="1F05DAF2" w14:textId="77777777" w:rsidR="00EB4098" w:rsidRDefault="00EB4098" w:rsidP="00376FB5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EAD34A1" w14:textId="402F3035" w:rsidR="00EB4098" w:rsidRDefault="005232D8" w:rsidP="00376FB5">
            <w:pPr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560" w:type="dxa"/>
          </w:tcPr>
          <w:p w14:paraId="15C8DF9B" w14:textId="6F3F4E75" w:rsidR="00EB4098" w:rsidRDefault="00CC4F59" w:rsidP="00376FB5">
            <w:pPr>
              <w:rPr>
                <w:lang w:val="en-AU"/>
              </w:rPr>
            </w:pPr>
            <w:r>
              <w:rPr>
                <w:lang w:val="en-AU"/>
              </w:rPr>
              <w:t>$</w:t>
            </w:r>
          </w:p>
        </w:tc>
        <w:tc>
          <w:tcPr>
            <w:tcW w:w="1134" w:type="dxa"/>
            <w:gridSpan w:val="2"/>
          </w:tcPr>
          <w:p w14:paraId="5636EBFD" w14:textId="2A03CF95" w:rsidR="00EB4098" w:rsidRDefault="00CC4F59" w:rsidP="00376FB5">
            <w:pPr>
              <w:rPr>
                <w:lang w:val="en-AU"/>
              </w:rPr>
            </w:pPr>
            <w:r>
              <w:rPr>
                <w:lang w:val="en-AU"/>
              </w:rPr>
              <w:t>$</w:t>
            </w:r>
          </w:p>
        </w:tc>
        <w:tc>
          <w:tcPr>
            <w:tcW w:w="1558" w:type="dxa"/>
          </w:tcPr>
          <w:p w14:paraId="140828F9" w14:textId="195614BA" w:rsidR="00EB4098" w:rsidRDefault="00CC4F59" w:rsidP="00376FB5">
            <w:pPr>
              <w:rPr>
                <w:lang w:val="en-AU"/>
              </w:rPr>
            </w:pPr>
            <w:r>
              <w:rPr>
                <w:lang w:val="en-AU"/>
              </w:rPr>
              <w:t>$</w:t>
            </w:r>
          </w:p>
        </w:tc>
      </w:tr>
      <w:tr w:rsidR="00EB4098" w14:paraId="7AB5A7F9" w14:textId="77777777" w:rsidTr="00CC4F59">
        <w:tc>
          <w:tcPr>
            <w:tcW w:w="4106" w:type="dxa"/>
            <w:gridSpan w:val="2"/>
          </w:tcPr>
          <w:p w14:paraId="7FF3EA8C" w14:textId="77777777" w:rsidR="00EB4098" w:rsidRDefault="00EB4098" w:rsidP="00376FB5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B79EA2E" w14:textId="77777777" w:rsidR="00EB4098" w:rsidRDefault="00EB4098" w:rsidP="00376FB5">
            <w:pPr>
              <w:rPr>
                <w:lang w:val="en-AU"/>
              </w:rPr>
            </w:pPr>
          </w:p>
        </w:tc>
        <w:tc>
          <w:tcPr>
            <w:tcW w:w="1560" w:type="dxa"/>
          </w:tcPr>
          <w:p w14:paraId="1F19C127" w14:textId="77777777" w:rsidR="00EB4098" w:rsidRDefault="00EB4098" w:rsidP="00376FB5">
            <w:pPr>
              <w:rPr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3A13B1DC" w14:textId="77777777" w:rsidR="00EB4098" w:rsidRDefault="00EB4098" w:rsidP="00376FB5">
            <w:pPr>
              <w:rPr>
                <w:lang w:val="en-AU"/>
              </w:rPr>
            </w:pPr>
          </w:p>
        </w:tc>
        <w:tc>
          <w:tcPr>
            <w:tcW w:w="1558" w:type="dxa"/>
          </w:tcPr>
          <w:p w14:paraId="209B23B5" w14:textId="77777777" w:rsidR="00EB4098" w:rsidRDefault="00EB4098" w:rsidP="00376FB5">
            <w:pPr>
              <w:rPr>
                <w:lang w:val="en-AU"/>
              </w:rPr>
            </w:pPr>
          </w:p>
        </w:tc>
      </w:tr>
      <w:tr w:rsidR="00EB4098" w14:paraId="640B18FB" w14:textId="77777777" w:rsidTr="00CC4F59">
        <w:tc>
          <w:tcPr>
            <w:tcW w:w="4106" w:type="dxa"/>
            <w:gridSpan w:val="2"/>
          </w:tcPr>
          <w:p w14:paraId="24887E59" w14:textId="77777777" w:rsidR="00CC4F59" w:rsidRDefault="00CC4F59" w:rsidP="00CC4F59">
            <w:pPr>
              <w:pStyle w:val="Heading2"/>
              <w:rPr>
                <w:lang w:val="en-AU"/>
              </w:rPr>
            </w:pPr>
            <w:r>
              <w:rPr>
                <w:lang w:val="en-AU"/>
              </w:rPr>
              <w:t>Item 2 Set of CoreXY top gantry plates to hold the Y Gantry rods.</w:t>
            </w:r>
          </w:p>
          <w:p w14:paraId="25F9F7C4" w14:textId="77777777" w:rsidR="00EB4098" w:rsidRDefault="00EB4098" w:rsidP="00376FB5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01A2DADF" w14:textId="4C54DB83" w:rsidR="00EB4098" w:rsidRDefault="005232D8" w:rsidP="00376FB5">
            <w:pPr>
              <w:rPr>
                <w:lang w:val="en-AU"/>
              </w:rPr>
            </w:pPr>
            <w:r>
              <w:rPr>
                <w:lang w:val="en-AU"/>
              </w:rPr>
              <w:t>1 set</w:t>
            </w:r>
          </w:p>
        </w:tc>
        <w:tc>
          <w:tcPr>
            <w:tcW w:w="1560" w:type="dxa"/>
          </w:tcPr>
          <w:p w14:paraId="5FB3471F" w14:textId="6824EBA0" w:rsidR="00EB4098" w:rsidRDefault="00CC4F59" w:rsidP="00376FB5">
            <w:pPr>
              <w:rPr>
                <w:lang w:val="en-AU"/>
              </w:rPr>
            </w:pPr>
            <w:r>
              <w:rPr>
                <w:lang w:val="en-AU"/>
              </w:rPr>
              <w:t>$</w:t>
            </w:r>
          </w:p>
        </w:tc>
        <w:tc>
          <w:tcPr>
            <w:tcW w:w="1134" w:type="dxa"/>
            <w:gridSpan w:val="2"/>
          </w:tcPr>
          <w:p w14:paraId="7BBC4D3F" w14:textId="6B705009" w:rsidR="00EB4098" w:rsidRDefault="00CC4F59" w:rsidP="00376FB5">
            <w:pPr>
              <w:rPr>
                <w:lang w:val="en-AU"/>
              </w:rPr>
            </w:pPr>
            <w:r>
              <w:rPr>
                <w:lang w:val="en-AU"/>
              </w:rPr>
              <w:t>$</w:t>
            </w:r>
          </w:p>
        </w:tc>
        <w:tc>
          <w:tcPr>
            <w:tcW w:w="1558" w:type="dxa"/>
          </w:tcPr>
          <w:p w14:paraId="01EC5F27" w14:textId="4EBB4D39" w:rsidR="00EB4098" w:rsidRDefault="00CC4F59" w:rsidP="00376FB5">
            <w:pPr>
              <w:rPr>
                <w:lang w:val="en-AU"/>
              </w:rPr>
            </w:pPr>
            <w:r>
              <w:rPr>
                <w:lang w:val="en-AU"/>
              </w:rPr>
              <w:t>$</w:t>
            </w:r>
          </w:p>
        </w:tc>
      </w:tr>
      <w:tr w:rsidR="00CC4F59" w14:paraId="6D428B8A" w14:textId="77777777" w:rsidTr="00CC4F59">
        <w:tc>
          <w:tcPr>
            <w:tcW w:w="4106" w:type="dxa"/>
            <w:gridSpan w:val="2"/>
          </w:tcPr>
          <w:p w14:paraId="22F3584C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6C8F29AF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560" w:type="dxa"/>
          </w:tcPr>
          <w:p w14:paraId="4B3F02C1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4B597A68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558" w:type="dxa"/>
          </w:tcPr>
          <w:p w14:paraId="42B9CEE2" w14:textId="77777777" w:rsidR="00CC4F59" w:rsidRDefault="00CC4F59" w:rsidP="00376FB5">
            <w:pPr>
              <w:rPr>
                <w:lang w:val="en-AU"/>
              </w:rPr>
            </w:pPr>
          </w:p>
        </w:tc>
      </w:tr>
      <w:tr w:rsidR="00CC4F59" w14:paraId="755A98FA" w14:textId="77777777" w:rsidTr="00CC4F59">
        <w:tc>
          <w:tcPr>
            <w:tcW w:w="4106" w:type="dxa"/>
            <w:gridSpan w:val="2"/>
          </w:tcPr>
          <w:p w14:paraId="5F855E93" w14:textId="1412594E" w:rsidR="00CC4F59" w:rsidRDefault="00CC4F59" w:rsidP="00CC4F59">
            <w:pPr>
              <w:pStyle w:val="Heading2"/>
              <w:rPr>
                <w:lang w:val="en-AU"/>
              </w:rPr>
            </w:pPr>
            <w:r>
              <w:rPr>
                <w:lang w:val="en-AU"/>
              </w:rPr>
              <w:t>Item 3 Set of parts for the Z Axis gantry assembly</w:t>
            </w:r>
          </w:p>
        </w:tc>
        <w:tc>
          <w:tcPr>
            <w:tcW w:w="992" w:type="dxa"/>
          </w:tcPr>
          <w:p w14:paraId="1A8A1974" w14:textId="4DFAF419" w:rsidR="00CC4F59" w:rsidRDefault="005232D8" w:rsidP="00376FB5">
            <w:pPr>
              <w:rPr>
                <w:lang w:val="en-AU"/>
              </w:rPr>
            </w:pPr>
            <w:r>
              <w:rPr>
                <w:lang w:val="en-AU"/>
              </w:rPr>
              <w:t>1 set</w:t>
            </w:r>
          </w:p>
        </w:tc>
        <w:tc>
          <w:tcPr>
            <w:tcW w:w="1560" w:type="dxa"/>
          </w:tcPr>
          <w:p w14:paraId="3EFF27C5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5DA585FC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558" w:type="dxa"/>
          </w:tcPr>
          <w:p w14:paraId="3211F116" w14:textId="77777777" w:rsidR="00CC4F59" w:rsidRDefault="00CC4F59" w:rsidP="00376FB5">
            <w:pPr>
              <w:rPr>
                <w:lang w:val="en-AU"/>
              </w:rPr>
            </w:pPr>
          </w:p>
        </w:tc>
      </w:tr>
      <w:tr w:rsidR="00CC4F59" w14:paraId="3420E14F" w14:textId="77777777" w:rsidTr="00CC4F59">
        <w:tc>
          <w:tcPr>
            <w:tcW w:w="4106" w:type="dxa"/>
            <w:gridSpan w:val="2"/>
          </w:tcPr>
          <w:p w14:paraId="1F515100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0D9D3635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560" w:type="dxa"/>
          </w:tcPr>
          <w:p w14:paraId="6335547C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0FF712F5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558" w:type="dxa"/>
          </w:tcPr>
          <w:p w14:paraId="149F08CA" w14:textId="77777777" w:rsidR="00CC4F59" w:rsidRDefault="00CC4F59" w:rsidP="00376FB5">
            <w:pPr>
              <w:rPr>
                <w:lang w:val="en-AU"/>
              </w:rPr>
            </w:pPr>
          </w:p>
        </w:tc>
      </w:tr>
      <w:tr w:rsidR="00CC4F59" w14:paraId="6FD53148" w14:textId="77777777" w:rsidTr="00CC4F59">
        <w:tc>
          <w:tcPr>
            <w:tcW w:w="4106" w:type="dxa"/>
            <w:gridSpan w:val="2"/>
          </w:tcPr>
          <w:p w14:paraId="1293A4E8" w14:textId="77777777" w:rsidR="00CC4F59" w:rsidRDefault="00CC4F59" w:rsidP="00CC4F59">
            <w:pPr>
              <w:pStyle w:val="Heading2"/>
              <w:rPr>
                <w:lang w:val="en-AU"/>
              </w:rPr>
            </w:pPr>
            <w:r>
              <w:rPr>
                <w:lang w:val="en-AU"/>
              </w:rPr>
              <w:t>Item 4 LCD Front Mounting set</w:t>
            </w:r>
          </w:p>
          <w:p w14:paraId="01D08EDD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905685C" w14:textId="1B85407E" w:rsidR="00CC4F59" w:rsidRDefault="005232D8" w:rsidP="00376FB5">
            <w:pPr>
              <w:rPr>
                <w:lang w:val="en-AU"/>
              </w:rPr>
            </w:pPr>
            <w:r>
              <w:rPr>
                <w:lang w:val="en-AU"/>
              </w:rPr>
              <w:t>1 set</w:t>
            </w:r>
          </w:p>
        </w:tc>
        <w:tc>
          <w:tcPr>
            <w:tcW w:w="1560" w:type="dxa"/>
          </w:tcPr>
          <w:p w14:paraId="1F81747B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445E621C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558" w:type="dxa"/>
          </w:tcPr>
          <w:p w14:paraId="73E69453" w14:textId="77777777" w:rsidR="00CC4F59" w:rsidRDefault="00CC4F59" w:rsidP="00376FB5">
            <w:pPr>
              <w:rPr>
                <w:lang w:val="en-AU"/>
              </w:rPr>
            </w:pPr>
          </w:p>
        </w:tc>
      </w:tr>
      <w:tr w:rsidR="00CC4F59" w14:paraId="64F4ADFB" w14:textId="77777777" w:rsidTr="00CC4F59">
        <w:tc>
          <w:tcPr>
            <w:tcW w:w="4106" w:type="dxa"/>
            <w:gridSpan w:val="2"/>
          </w:tcPr>
          <w:p w14:paraId="3544262C" w14:textId="77777777" w:rsidR="009C2FE5" w:rsidRDefault="009C2FE5" w:rsidP="009C2FE5">
            <w:pPr>
              <w:pStyle w:val="Heading2"/>
              <w:rPr>
                <w:lang w:val="en-AU"/>
              </w:rPr>
            </w:pPr>
            <w:r>
              <w:rPr>
                <w:lang w:val="en-AU"/>
              </w:rPr>
              <w:t>Item 5 Extruder and carriage set</w:t>
            </w:r>
          </w:p>
          <w:p w14:paraId="6A90ABFB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B229F3D" w14:textId="327A50D4" w:rsidR="00CC4F59" w:rsidRDefault="005232D8" w:rsidP="00376FB5">
            <w:pPr>
              <w:rPr>
                <w:lang w:val="en-AU"/>
              </w:rPr>
            </w:pPr>
            <w:r>
              <w:rPr>
                <w:lang w:val="en-AU"/>
              </w:rPr>
              <w:t>1 set</w:t>
            </w:r>
          </w:p>
        </w:tc>
        <w:tc>
          <w:tcPr>
            <w:tcW w:w="1560" w:type="dxa"/>
          </w:tcPr>
          <w:p w14:paraId="0A43C5F3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650DA622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558" w:type="dxa"/>
          </w:tcPr>
          <w:p w14:paraId="57AB62A8" w14:textId="77777777" w:rsidR="00CC4F59" w:rsidRDefault="00CC4F59" w:rsidP="00376FB5">
            <w:pPr>
              <w:rPr>
                <w:lang w:val="en-AU"/>
              </w:rPr>
            </w:pPr>
          </w:p>
        </w:tc>
      </w:tr>
      <w:tr w:rsidR="00CC4F59" w14:paraId="07BA1136" w14:textId="77777777" w:rsidTr="00CC4F59">
        <w:tc>
          <w:tcPr>
            <w:tcW w:w="4106" w:type="dxa"/>
            <w:gridSpan w:val="2"/>
          </w:tcPr>
          <w:p w14:paraId="23BCB318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192F7643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560" w:type="dxa"/>
          </w:tcPr>
          <w:p w14:paraId="4CD8BA50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31705DF7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558" w:type="dxa"/>
          </w:tcPr>
          <w:p w14:paraId="3ED18A79" w14:textId="77777777" w:rsidR="00CC4F59" w:rsidRDefault="00CC4F59" w:rsidP="00376FB5">
            <w:pPr>
              <w:rPr>
                <w:lang w:val="en-AU"/>
              </w:rPr>
            </w:pPr>
          </w:p>
        </w:tc>
      </w:tr>
      <w:tr w:rsidR="00CC4F59" w14:paraId="5A2B289C" w14:textId="77777777" w:rsidTr="00CC4F59">
        <w:tc>
          <w:tcPr>
            <w:tcW w:w="4106" w:type="dxa"/>
            <w:gridSpan w:val="2"/>
          </w:tcPr>
          <w:p w14:paraId="6A939737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3B1D180F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560" w:type="dxa"/>
          </w:tcPr>
          <w:p w14:paraId="6630D3AF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7A35D16A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558" w:type="dxa"/>
          </w:tcPr>
          <w:p w14:paraId="7DAFBE79" w14:textId="77777777" w:rsidR="00CC4F59" w:rsidRDefault="00CC4F59" w:rsidP="00376FB5">
            <w:pPr>
              <w:rPr>
                <w:lang w:val="en-AU"/>
              </w:rPr>
            </w:pPr>
          </w:p>
        </w:tc>
      </w:tr>
      <w:tr w:rsidR="00CC4F59" w14:paraId="7CA3B0F7" w14:textId="77777777" w:rsidTr="00CC4F59">
        <w:tc>
          <w:tcPr>
            <w:tcW w:w="4106" w:type="dxa"/>
            <w:gridSpan w:val="2"/>
          </w:tcPr>
          <w:p w14:paraId="3EDB0815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73D1ED76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560" w:type="dxa"/>
          </w:tcPr>
          <w:p w14:paraId="578FADEB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3E0FF97F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558" w:type="dxa"/>
          </w:tcPr>
          <w:p w14:paraId="05E350E9" w14:textId="77777777" w:rsidR="00CC4F59" w:rsidRDefault="00CC4F59" w:rsidP="00376FB5">
            <w:pPr>
              <w:rPr>
                <w:lang w:val="en-AU"/>
              </w:rPr>
            </w:pPr>
          </w:p>
        </w:tc>
      </w:tr>
      <w:tr w:rsidR="00CC4F59" w14:paraId="502BA3EA" w14:textId="77777777" w:rsidTr="00CC4F59">
        <w:tc>
          <w:tcPr>
            <w:tcW w:w="4106" w:type="dxa"/>
            <w:gridSpan w:val="2"/>
          </w:tcPr>
          <w:p w14:paraId="21049313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992" w:type="dxa"/>
          </w:tcPr>
          <w:p w14:paraId="478B1240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560" w:type="dxa"/>
          </w:tcPr>
          <w:p w14:paraId="3D47ECA1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0B4DABFE" w14:textId="77777777" w:rsidR="00CC4F59" w:rsidRDefault="00CC4F59" w:rsidP="00376FB5">
            <w:pPr>
              <w:rPr>
                <w:lang w:val="en-AU"/>
              </w:rPr>
            </w:pPr>
          </w:p>
        </w:tc>
        <w:tc>
          <w:tcPr>
            <w:tcW w:w="1558" w:type="dxa"/>
          </w:tcPr>
          <w:p w14:paraId="3DCBD809" w14:textId="77777777" w:rsidR="00CC4F59" w:rsidRDefault="00CC4F59" w:rsidP="00376FB5">
            <w:pPr>
              <w:rPr>
                <w:lang w:val="en-AU"/>
              </w:rPr>
            </w:pPr>
          </w:p>
        </w:tc>
      </w:tr>
    </w:tbl>
    <w:p w14:paraId="290C0202" w14:textId="77777777" w:rsidR="00EB4098" w:rsidRPr="00376FB5" w:rsidRDefault="00EB4098" w:rsidP="00376FB5">
      <w:pPr>
        <w:rPr>
          <w:lang w:val="en-AU"/>
        </w:rPr>
      </w:pPr>
    </w:p>
    <w:sectPr w:rsidR="00EB4098" w:rsidRPr="00376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CFE1F5D"/>
    <w:multiLevelType w:val="hybridMultilevel"/>
    <w:tmpl w:val="B48C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29651896">
    <w:abstractNumId w:val="19"/>
  </w:num>
  <w:num w:numId="2" w16cid:durableId="624122991">
    <w:abstractNumId w:val="12"/>
  </w:num>
  <w:num w:numId="3" w16cid:durableId="1544174397">
    <w:abstractNumId w:val="10"/>
  </w:num>
  <w:num w:numId="4" w16cid:durableId="559022336">
    <w:abstractNumId w:val="22"/>
  </w:num>
  <w:num w:numId="5" w16cid:durableId="593632823">
    <w:abstractNumId w:val="13"/>
  </w:num>
  <w:num w:numId="6" w16cid:durableId="199248774">
    <w:abstractNumId w:val="16"/>
  </w:num>
  <w:num w:numId="7" w16cid:durableId="1641497542">
    <w:abstractNumId w:val="18"/>
  </w:num>
  <w:num w:numId="8" w16cid:durableId="1060860980">
    <w:abstractNumId w:val="9"/>
  </w:num>
  <w:num w:numId="9" w16cid:durableId="814033174">
    <w:abstractNumId w:val="7"/>
  </w:num>
  <w:num w:numId="10" w16cid:durableId="378477361">
    <w:abstractNumId w:val="6"/>
  </w:num>
  <w:num w:numId="11" w16cid:durableId="1151409230">
    <w:abstractNumId w:val="5"/>
  </w:num>
  <w:num w:numId="12" w16cid:durableId="618756981">
    <w:abstractNumId w:val="4"/>
  </w:num>
  <w:num w:numId="13" w16cid:durableId="2061132262">
    <w:abstractNumId w:val="8"/>
  </w:num>
  <w:num w:numId="14" w16cid:durableId="1182163523">
    <w:abstractNumId w:val="3"/>
  </w:num>
  <w:num w:numId="15" w16cid:durableId="740904631">
    <w:abstractNumId w:val="2"/>
  </w:num>
  <w:num w:numId="16" w16cid:durableId="737629534">
    <w:abstractNumId w:val="1"/>
  </w:num>
  <w:num w:numId="17" w16cid:durableId="156921599">
    <w:abstractNumId w:val="0"/>
  </w:num>
  <w:num w:numId="18" w16cid:durableId="373506149">
    <w:abstractNumId w:val="14"/>
  </w:num>
  <w:num w:numId="19" w16cid:durableId="2122801319">
    <w:abstractNumId w:val="15"/>
  </w:num>
  <w:num w:numId="20" w16cid:durableId="1824420662">
    <w:abstractNumId w:val="20"/>
  </w:num>
  <w:num w:numId="21" w16cid:durableId="940914360">
    <w:abstractNumId w:val="17"/>
  </w:num>
  <w:num w:numId="22" w16cid:durableId="1113935921">
    <w:abstractNumId w:val="11"/>
  </w:num>
  <w:num w:numId="23" w16cid:durableId="102389330">
    <w:abstractNumId w:val="23"/>
  </w:num>
  <w:num w:numId="24" w16cid:durableId="6691409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B5"/>
    <w:rsid w:val="001536D5"/>
    <w:rsid w:val="00376FB5"/>
    <w:rsid w:val="003A3D74"/>
    <w:rsid w:val="003E0DFF"/>
    <w:rsid w:val="0049495A"/>
    <w:rsid w:val="005232D8"/>
    <w:rsid w:val="00645252"/>
    <w:rsid w:val="006D3D74"/>
    <w:rsid w:val="0082273D"/>
    <w:rsid w:val="0083569A"/>
    <w:rsid w:val="009C2FE5"/>
    <w:rsid w:val="00A9204E"/>
    <w:rsid w:val="00AC6575"/>
    <w:rsid w:val="00B24B6F"/>
    <w:rsid w:val="00BB4A3A"/>
    <w:rsid w:val="00C62FC5"/>
    <w:rsid w:val="00CC4F59"/>
    <w:rsid w:val="00EB4098"/>
    <w:rsid w:val="00F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98F0"/>
  <w15:chartTrackingRefBased/>
  <w15:docId w15:val="{14C0A398-0F7F-4738-A604-2C329D83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098"/>
  </w:style>
  <w:style w:type="paragraph" w:styleId="Heading1">
    <w:name w:val="heading 1"/>
    <w:basedOn w:val="Normal"/>
    <w:next w:val="Normal"/>
    <w:link w:val="Heading1Char"/>
    <w:uiPriority w:val="9"/>
    <w:qFormat/>
    <w:rsid w:val="003A3D74"/>
    <w:pPr>
      <w:keepNext/>
      <w:keepLines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098"/>
    <w:pPr>
      <w:keepNext/>
      <w:keepLines/>
      <w:outlineLvl w:val="1"/>
    </w:pPr>
    <w:rPr>
      <w:rFonts w:asciiTheme="majorHAnsi" w:eastAsiaTheme="majorEastAsia" w:hAnsiTheme="majorHAnsi" w:cstheme="majorBidi"/>
      <w:b/>
      <w:color w:val="1F4E79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D74"/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4098"/>
    <w:rPr>
      <w:rFonts w:asciiTheme="majorHAnsi" w:eastAsiaTheme="majorEastAsia" w:hAnsiTheme="majorHAnsi" w:cstheme="majorBidi"/>
      <w:b/>
      <w:color w:val="1F4E79" w:themeColor="accent1" w:themeShade="8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76FB5"/>
    <w:pPr>
      <w:ind w:left="720"/>
      <w:contextualSpacing/>
    </w:pPr>
  </w:style>
  <w:style w:type="table" w:styleId="TableGrid">
    <w:name w:val="Table Grid"/>
    <w:basedOn w:val="TableNormal"/>
    <w:uiPriority w:val="39"/>
    <w:rsid w:val="00EB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C4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3dindustriesAustralia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3D Industries Australia – 3D Printer Self Build CatLog</vt:lpstr>
      <vt:lpstr>Metal components</vt:lpstr>
      <vt:lpstr>    Item 1 Z Axis gantry Nema 16 Motor mount plate.</vt:lpstr>
      <vt:lpstr>    Item 2 Set of CoreXY top gantry plates to hold the Y Gantry rods.</vt:lpstr>
      <vt:lpstr>    Item 3 Set of parts for the Z Axis gantry assembly</vt:lpstr>
      <vt:lpstr>    Item 4 LCD Front Mounting set</vt:lpstr>
      <vt:lpstr>    Item 5 Extruder and carriage set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Bate</dc:creator>
  <cp:keywords/>
  <dc:description/>
  <cp:lastModifiedBy>Peter Bate</cp:lastModifiedBy>
  <cp:revision>5</cp:revision>
  <dcterms:created xsi:type="dcterms:W3CDTF">2022-12-17T02:34:00Z</dcterms:created>
  <dcterms:modified xsi:type="dcterms:W3CDTF">2022-12-17T03:37:00Z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